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654"/>
        <w:gridCol w:w="736"/>
        <w:gridCol w:w="3883"/>
        <w:gridCol w:w="6494"/>
      </w:tblGrid>
      <w:tr w:rsidR="00122A66" w:rsidRPr="005A1477" w:rsidTr="009D3BDE">
        <w:trPr>
          <w:trHeight w:val="705"/>
          <w:jc w:val="center"/>
        </w:trPr>
        <w:tc>
          <w:tcPr>
            <w:tcW w:w="13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80E" w:rsidRPr="005A1477" w:rsidRDefault="006D650A" w:rsidP="007B551F">
            <w:pPr>
              <w:widowControl/>
              <w:spacing w:line="6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附件</w:t>
            </w:r>
            <w:r w:rsidRPr="005A14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  <w:p w:rsidR="00122A66" w:rsidRPr="005A1477" w:rsidRDefault="00122A66" w:rsidP="00F91737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</w:pPr>
            <w:r w:rsidRPr="005A1477"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洛阳市轨道交通有限责任公司</w:t>
            </w:r>
          </w:p>
          <w:p w:rsidR="00122A66" w:rsidRPr="005A1477" w:rsidRDefault="00122A66" w:rsidP="00F91737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5A1477"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2018</w:t>
            </w:r>
            <w:r w:rsidRPr="005A1477"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年第一批社会招聘岗位需求表</w:t>
            </w:r>
          </w:p>
        </w:tc>
      </w:tr>
      <w:tr w:rsidR="00C71B80" w:rsidRPr="005A1477" w:rsidTr="00F91737">
        <w:trPr>
          <w:trHeight w:val="705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71B80" w:rsidRPr="005A1477" w:rsidRDefault="00C71B80" w:rsidP="00122A6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黑体" w:hAnsi="黑体" w:cs="Times New Roman"/>
                <w:kern w:val="0"/>
                <w:szCs w:val="21"/>
              </w:rPr>
              <w:t>岗位编号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1B80" w:rsidRPr="005A1477" w:rsidRDefault="00C71B80" w:rsidP="00122A6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黑体" w:hAnsi="黑体" w:cs="Times New Roman"/>
                <w:kern w:val="0"/>
                <w:szCs w:val="21"/>
              </w:rPr>
              <w:t>岗位名称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1B80" w:rsidRPr="005A1477" w:rsidRDefault="00C71B80" w:rsidP="00122A6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黑体" w:hAnsi="黑体" w:cs="Times New Roman"/>
                <w:kern w:val="0"/>
                <w:szCs w:val="21"/>
              </w:rPr>
              <w:t>需求人数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1B80" w:rsidRPr="005A1477" w:rsidRDefault="00C71B80" w:rsidP="00122A6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黑体" w:hAnsi="黑体" w:cs="Times New Roman"/>
                <w:kern w:val="0"/>
                <w:szCs w:val="21"/>
              </w:rPr>
              <w:t>任职资格</w:t>
            </w:r>
          </w:p>
        </w:tc>
        <w:tc>
          <w:tcPr>
            <w:tcW w:w="64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1B80" w:rsidRPr="005A1477" w:rsidRDefault="00C71B80" w:rsidP="00122A6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黑体" w:hAnsi="黑体" w:cs="Times New Roman"/>
                <w:kern w:val="0"/>
                <w:szCs w:val="21"/>
              </w:rPr>
              <w:t>岗位职责</w:t>
            </w:r>
          </w:p>
        </w:tc>
      </w:tr>
      <w:tr w:rsidR="00C71B80" w:rsidRPr="005A1477" w:rsidTr="00F91737">
        <w:trPr>
          <w:trHeight w:val="1830"/>
          <w:jc w:val="center"/>
        </w:trPr>
        <w:tc>
          <w:tcPr>
            <w:tcW w:w="724" w:type="dxa"/>
            <w:vAlign w:val="center"/>
          </w:tcPr>
          <w:p w:rsidR="00C71B80" w:rsidRPr="005A1477" w:rsidRDefault="0046126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  <w:r w:rsidR="00C71B80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377708" w:rsidRPr="005A1477" w:rsidRDefault="00377708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安全质量部</w:t>
            </w:r>
          </w:p>
          <w:p w:rsidR="0046126F" w:rsidRPr="005A1477" w:rsidRDefault="00C71B80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安全管理及应急保障主办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</w:t>
            </w:r>
            <w:r w:rsidR="00251CC7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本科及以上学历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="00F223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年以上城市轨道交通、铁路工程、地下工程安全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管理工作经验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、专业：土木工程、安全工程、城市地下空间工程、矿井建设。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4C07BE">
              <w:rPr>
                <w:rFonts w:ascii="Times New Roman" w:eastAsia="仿宋_GB2312" w:hAnsi="Times New Roman" w:cs="Times New Roman"/>
                <w:kern w:val="0"/>
                <w:szCs w:val="21"/>
              </w:rPr>
              <w:t>、审核施工单位安全</w:t>
            </w:r>
            <w:r w:rsidR="004C07B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报建</w:t>
            </w:r>
            <w:r w:rsidR="004C07BE">
              <w:rPr>
                <w:rFonts w:ascii="Times New Roman" w:eastAsia="仿宋_GB2312" w:hAnsi="Times New Roman" w:cs="Times New Roman"/>
                <w:kern w:val="0"/>
                <w:szCs w:val="21"/>
              </w:rPr>
              <w:t>资料，督促并配合参建单位完成安全报</w:t>
            </w:r>
            <w:r w:rsidR="004C07B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、协助政府相关部门开展现场安全生产检查工作，督促参建各方落实安全监督要求。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、组织开展应急保障、消防安全检查工作，督促、检查整改事故隐患。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、组织安全生产例行检查，负责公司内部行车安全信息通报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、组织公司安全专项调查研究，做好公司安全管理的宣传教育工作，总结交流推广安全管理先进经验。</w:t>
            </w:r>
          </w:p>
        </w:tc>
      </w:tr>
      <w:tr w:rsidR="00C71B80" w:rsidRPr="005A1477" w:rsidTr="00F91737">
        <w:trPr>
          <w:trHeight w:val="1440"/>
          <w:jc w:val="center"/>
        </w:trPr>
        <w:tc>
          <w:tcPr>
            <w:tcW w:w="724" w:type="dxa"/>
            <w:vAlign w:val="center"/>
          </w:tcPr>
          <w:p w:rsidR="00C71B80" w:rsidRPr="005A1477" w:rsidRDefault="0046126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  <w:r w:rsidR="00C71B80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377708" w:rsidRPr="005A1477" w:rsidRDefault="00377708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安全质量部</w:t>
            </w:r>
          </w:p>
          <w:p w:rsidR="00C71B80" w:rsidRPr="005A1477" w:rsidRDefault="00C71B80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质量管理主办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</w:t>
            </w:r>
            <w:r w:rsidR="00251CC7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本科及以上学历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="00F223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年以上城市轨道交通、铁路工程、地下工程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质量管理工作经验</w:t>
            </w:r>
            <w:r w:rsidR="0057704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、专业：土木工程、材料科学与工程、城市地下空间工程。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、负责制定、完善工程建设各项质量管理制度并监督执行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、负责质量管理体系日常工作，协助组织开展质量安全巡查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、负责督促施工单位做好省、市文明工地创建工作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、负责根据实际情况，开展专项检查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、负责组织工程建设质量、安全、文明施工定期考核工作，定期召开总结会。</w:t>
            </w:r>
          </w:p>
        </w:tc>
      </w:tr>
      <w:tr w:rsidR="00C71B80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C71B80" w:rsidRPr="005A1477" w:rsidRDefault="0046126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A</w:t>
            </w:r>
            <w:r w:rsidR="00C71B80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="009D7BB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377708" w:rsidRPr="005A1477" w:rsidRDefault="00377708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工程管理部</w:t>
            </w:r>
          </w:p>
          <w:p w:rsidR="0046126F" w:rsidRPr="005A1477" w:rsidRDefault="00C71B80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土建管理主管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</w:t>
            </w:r>
            <w:r w:rsidR="00251CC7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本科及以上学历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、职称：高级及以上技术职称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年以上工程施工工作经验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，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年以上地铁施工工作经验。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、专业：土木工程、交通工程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铁道</w:t>
            </w:r>
            <w:r w:rsidR="000B56B8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方向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、城市地下空间工程专业。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C71B80" w:rsidRPr="005A1477" w:rsidRDefault="00C71B80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负责标段参建各方履约等情况检查（重点施工、监理单位）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参与分管标段施工的管理工作，参与标段的验工计划工作，认真审核已完合格的工程量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负责审核支付质量检测、测量监测、监理等参建单位的工程费用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临时用地、管线迁改、绿化迁移、交通疏解等前期工程的准备、施工、验收、移交工作</w:t>
            </w:r>
            <w:r w:rsidR="00F22441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负责分项目召开工程碰头会，解决工作中的沟通和协调工作。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324DCC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A04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工程管理部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土建管理主办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（铺轨方向）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="002F545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年以上地铁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施工工作经验，至少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="002F545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年以上铺轨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工作经验。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、专业：铁道工程、城市地下空间工程专业。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负责标段参建各方履约等情况检查（重点施工、监理单位）。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参与分管标段施工的管理工作，参与标段的验工计划工作，认真审核已完合格的工程量。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负责审核支付质量检测、测量监测、监理等参建单位的工程费用。</w:t>
            </w:r>
            <w:r w:rsidR="002F545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负责分项目召开工程碰头会，解决工作中的沟通和协调工作。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A0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工程管理部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土建管理主办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年以上土建施工工作经验，至少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年以上地铁施工工作经验。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、专业：土木工程、交通工程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（铁道</w:t>
            </w:r>
            <w:r w:rsidR="000B56B8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方向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、城市地下空间工程专业。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负责标段参建各方履约等情况检查（重点施工、监理单位）。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参与分管标段施工的管理工作，参与标段的验工计划工作，认真审核已完合格的工程量。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负责审核支付质量检测、测量监测、监理等参建单位的工程费用。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临时用地、管线迁改、绿化迁移、交通疏解等前期工程的准备、施工、验收、移交工作。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负责分项目召开工程碰头会，解决工作中的沟通和协调工作。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A0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工程管理部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土建管理助理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727ECB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、职称：助理级及以上技术职称。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年以上土建施工工作经验，至少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年地铁施工工作经验。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、专业：土木工程、交通工程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（铁道</w:t>
            </w:r>
            <w:r w:rsidR="000B56B8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方向</w:t>
            </w:r>
            <w:r w:rsidR="00B01809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、桥隧工程、铁道工程、城市地下空间工程、工程管理。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负责标段参建各方履约等情况检查（重点施工、监理单位）。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参与分管标段施工的管理工作，参与标段的验工计划工作，认真审核已完合格的工程量。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负责审核支付质量检测、测量监测、监理等参建单位的工程费用。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临时用地、管线迁改、绿化迁移、交通疏解等前期工程的准备、施工、验收、移交工作。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负责分项目召开工程碰头会，解决工作中的沟通和协调工作。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A0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前期立项管理主管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、职称：高级及以上技术职称。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、专业：城市规划、风景园林。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、负责轨道交通线网规划、建设规划、工可的编制与报批。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                              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、负责项目前期发改、规划、国土等手续报建管理及相关资料归档，主要联系发改、住建、规划、国土等部门。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A0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前期立项管理主办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、专业：城市规划、风景园林、铁道工程、交通运输（铁道</w:t>
            </w:r>
            <w:r w:rsidR="00485DD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方向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）。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、协助负责开展轨道交通线网规划、建设规划、工可的编制与报批。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                              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、协助负责项目前期发改、规划、国土等手续报建管理及相关资料归档，主要联系发改、住建、规划、国土等部门。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A0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技术管理主办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、专业：车辆工程、机械工程、铁道工程、交通运输（铁道方向）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、负责轨道交通停车场、车辆段及交通枢纽项目设计管理。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、负责场段方案边界协调与工艺流程、总体方案编制、审查工作。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、负责编制、审查场段系统用户需求书、技术规格书。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、配合相关部门负责各系统的招标、采购、合同谈判、设计联络、设备监造及施工安装督导等工作。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、负责与其它系统或设备的接口管理工作及上级交办的其他工作。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技术管理助理（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BIM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方向）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、职称：助理级及以上技术职称。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年以上城市轨道交通相关岗位技术管理经验或设计单位相关经验。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、专业：建筑学、土木工程、建筑环境与设备工程（暖通）。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、负责开展轨道交通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BIM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设计管理工作。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、负责对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BIM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设计的进度管理、质量管理、投资管理、合同管理及安全管理。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设计管理主办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、专业：建筑学、土木工程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、负责开展轨道交通勘察设计管理工作。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、负责对勘察设计的进度管理、质量管理、投资管理、合同管理及安全管理。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、负责组织总体设计和初步设计的编制与报审工作。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、负责设计变更的管理及现场施工配合工作。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                            </w:t>
            </w:r>
          </w:p>
        </w:tc>
      </w:tr>
      <w:tr w:rsidR="00A339FF" w:rsidRPr="005A1477" w:rsidTr="0038422D">
        <w:trPr>
          <w:trHeight w:val="2728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设计管理助理</w:t>
            </w:r>
            <w:r w:rsidR="00485DD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（暖通方向）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、职称：助理级及以上技术职称。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、专业：建筑环境与设备工程（暖通）、建筑环境与能源应用工程（暖通）。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、负责开展轨道交通通风空调专业管理工作。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、负责对设计的进度管理、质量管理、投资管理、合同管理及安全管理。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、负责编制、审查专业用户需求书、技术规格书。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、负责施工图设计、设计变更的管理及现场施工配合工作。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</w:t>
            </w:r>
          </w:p>
        </w:tc>
      </w:tr>
      <w:tr w:rsidR="00A339FF" w:rsidRPr="005A1477" w:rsidTr="0038422D">
        <w:trPr>
          <w:trHeight w:val="2728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spacing w:val="-20"/>
                <w:kern w:val="0"/>
                <w:szCs w:val="21"/>
              </w:rPr>
              <w:t>总工程师办公室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设计管理助理</w:t>
            </w:r>
            <w:r w:rsidR="00485DD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（给排水方向）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、职称：助理级及以上技术职称。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、专业：给水排水工程、给排水科学与工程、市政工程。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、负责开展轨道交通给排水专业管理工作。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、负责对设计的进度管理、质量管理、投资管理、合同管理及安全管理。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、负责编制、审查专业用户需求书、技术规格书。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、负责施工图设计、设计变更的管理及现场施工配合工作。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</w:t>
            </w:r>
          </w:p>
        </w:tc>
      </w:tr>
      <w:tr w:rsidR="00A339FF" w:rsidRPr="005A1477" w:rsidTr="0038422D">
        <w:trPr>
          <w:trHeight w:val="2728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机电设备部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设备管理主办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AFC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方向）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、专业：通信、自动化、计算机科学与技术、软件工程。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AFC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设备系统设备招标采购技术管理工作；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AFC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设备系统采购招标项目的履约监督、协调管理工作；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、负责开展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AFC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专业设计、监理、施工方的履约监督与协调管理工作；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339FF" w:rsidRPr="005A1477" w:rsidTr="0038422D">
        <w:trPr>
          <w:trHeight w:val="212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信息化部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信息管理助理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、职称：助理级及以上技术职称。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年以上城市轨道交通相关岗位技术管理经验或设计经验。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、专业：计算机科学与技术、信息工程、软件工程。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、协助制定公司计算机设备和软件配置管理规定。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、协助制定公司计算机使用管理规定，并按规定对公司计算机故障进行分析处理。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、协助制定公司计算机网络使用管理规定，并监督和检查执行情况。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、负责公司网络建设、管理和维护工作。</w:t>
            </w:r>
          </w:p>
        </w:tc>
      </w:tr>
      <w:tr w:rsidR="00A339FF" w:rsidRPr="005A1477" w:rsidTr="0038422D">
        <w:trPr>
          <w:trHeight w:val="2875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合约法务部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法务事务主办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、职称：通过司法资格考试，具有律师资格证。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年以上律师事务所或工程建设行业法务工作经历。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、专业：法学（经济法、民商法方向）。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负责完成公司的合同管理事务、诉讼事务、公证事务、法律咨询等工作。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负责开展公司的合同管理，严格合同审核，参与重要合同的签订，开展风险控制。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负责开展公司的公证、鉴证等事务。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负责开展公司经营过程的法律咨询工作，对重大事务提供专项法律意见。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负责开展公司保险业务的研究、采购工作。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造价管理部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工程造价主办（安装）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                     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、职业资格：国家注册造价工程师（专业：安装）。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年以上相关工作经历。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、专业：土木工程、工程造价、机电类。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负责公司建设项目成本预算的前期规划工作。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负责工程的概算、预算、结算审查工作。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负责安排和组织编制招标控制价、工程量清单工作。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做好工程的计划用款，按合同规定审查工程进度付款，并将审查意见报各级领导审批。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负责审查工程变更及现场签证。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造价管理部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工程造价主办（土建）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                  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、职业资格：国家注册造价工程师（专业：土建）。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年以上相关工作经历。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6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、专业：城市地下空间工程、工程造价、土木工程。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负责公司建设项目成本预算的前期规划工作。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负责工程的概算、预算、结算审查工作。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负责安排和组织编制招标控制价、工程量清单工作。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做好工程的计划用款，按合同规定审查工程进度付款，并将审查意见报各级领导审批。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负责审查工程变更及现场签证。</w:t>
            </w:r>
          </w:p>
        </w:tc>
      </w:tr>
      <w:tr w:rsidR="00A339FF" w:rsidRPr="005A1477" w:rsidTr="00F91737">
        <w:trPr>
          <w:trHeight w:val="2730"/>
          <w:jc w:val="center"/>
        </w:trPr>
        <w:tc>
          <w:tcPr>
            <w:tcW w:w="724" w:type="dxa"/>
            <w:vAlign w:val="center"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A1</w:t>
            </w:r>
            <w:r w:rsidR="00324DCC"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资源开发部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房产策划主管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、学历：本科及以上学历。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、职称：中级及以上技术职称。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、工作经历：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年以上房地产开发工作经验，有轨道交通物业开发经验优先</w:t>
            </w:r>
            <w:r w:rsidR="00A64F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。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、专业：土木工程、房地产开发与管理、工程管理。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、根据公司发展规划，研究广通商资源的综合规划工作，并深入开展分析工作，提交可操作性，可执行性方案。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、负责土地储备、征地、供应计划报审、规划报批、拆迁许可证报批，办理宗地收购批复、供地批复等手续。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、协助制订公司房产业务发展计划，并进行必要的分析和论证。</w:t>
            </w:r>
          </w:p>
          <w:p w:rsidR="00A339FF" w:rsidRPr="005A1477" w:rsidRDefault="00A339FF" w:rsidP="00F91737">
            <w:pPr>
              <w:widowControl/>
              <w:spacing w:line="39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、负责房产开发方案的策划工作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,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根据市场分析提出方案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,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并进行机会研究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, 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初步可行性研究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,</w:t>
            </w:r>
            <w:r w:rsidRPr="005A1477">
              <w:rPr>
                <w:rFonts w:ascii="Times New Roman" w:eastAsia="仿宋_GB2312" w:hAnsi="Times New Roman" w:cs="Times New Roman"/>
                <w:kern w:val="0"/>
                <w:szCs w:val="21"/>
              </w:rPr>
              <w:t>可行性研究。</w:t>
            </w:r>
          </w:p>
        </w:tc>
      </w:tr>
    </w:tbl>
    <w:p w:rsidR="00BD54A6" w:rsidRPr="005A1477" w:rsidRDefault="00BD54A6" w:rsidP="00F91737">
      <w:pPr>
        <w:spacing w:line="20" w:lineRule="exact"/>
        <w:rPr>
          <w:rFonts w:ascii="Times New Roman" w:hAnsi="Times New Roman" w:cs="Times New Roman"/>
        </w:rPr>
      </w:pPr>
    </w:p>
    <w:sectPr w:rsidR="00BD54A6" w:rsidRPr="005A1477" w:rsidSect="007B551F">
      <w:footerReference w:type="default" r:id="rId7"/>
      <w:pgSz w:w="16838" w:h="11906" w:orient="landscape"/>
      <w:pgMar w:top="1800" w:right="1440" w:bottom="1800" w:left="1440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6C" w:rsidRDefault="007F0A6C" w:rsidP="002C3278">
      <w:r>
        <w:separator/>
      </w:r>
    </w:p>
  </w:endnote>
  <w:endnote w:type="continuationSeparator" w:id="0">
    <w:p w:rsidR="007F0A6C" w:rsidRDefault="007F0A6C" w:rsidP="002C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91"/>
      <w:docPartObj>
        <w:docPartGallery w:val="Page Numbers (Bottom of Page)"/>
        <w:docPartUnique/>
      </w:docPartObj>
    </w:sdtPr>
    <w:sdtContent>
      <w:p w:rsidR="00E94A75" w:rsidRDefault="00FA76DE">
        <w:pPr>
          <w:pStyle w:val="a4"/>
          <w:jc w:val="center"/>
        </w:pPr>
        <w:r w:rsidRPr="00FA76DE">
          <w:rPr>
            <w:rFonts w:asciiTheme="minorEastAsia" w:hAnsiTheme="minorEastAsia"/>
            <w:sz w:val="28"/>
            <w:szCs w:val="28"/>
          </w:rPr>
          <w:fldChar w:fldCharType="begin"/>
        </w:r>
        <w:r w:rsidR="002F5459" w:rsidRPr="007B551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A76DE">
          <w:rPr>
            <w:rFonts w:asciiTheme="minorEastAsia" w:hAnsiTheme="minorEastAsia"/>
            <w:sz w:val="28"/>
            <w:szCs w:val="28"/>
          </w:rPr>
          <w:fldChar w:fldCharType="separate"/>
        </w:r>
        <w:r w:rsidR="007C4763" w:rsidRPr="007C476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C476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B551F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E94A75" w:rsidRDefault="00E94A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6C" w:rsidRDefault="007F0A6C" w:rsidP="002C3278">
      <w:r>
        <w:separator/>
      </w:r>
    </w:p>
  </w:footnote>
  <w:footnote w:type="continuationSeparator" w:id="0">
    <w:p w:rsidR="007F0A6C" w:rsidRDefault="007F0A6C" w:rsidP="002C3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C6"/>
    <w:multiLevelType w:val="hybridMultilevel"/>
    <w:tmpl w:val="85244A2A"/>
    <w:lvl w:ilvl="0" w:tplc="F0B2663A">
      <w:start w:val="1"/>
      <w:numFmt w:val="decimal"/>
      <w:lvlText w:val="%1、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236B17"/>
    <w:multiLevelType w:val="hybridMultilevel"/>
    <w:tmpl w:val="AAC4A416"/>
    <w:lvl w:ilvl="0" w:tplc="F0B2663A">
      <w:start w:val="1"/>
      <w:numFmt w:val="decimal"/>
      <w:lvlText w:val="%1、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304"/>
    <w:rsid w:val="00053DD6"/>
    <w:rsid w:val="0007093A"/>
    <w:rsid w:val="0007755D"/>
    <w:rsid w:val="000844DE"/>
    <w:rsid w:val="000B319F"/>
    <w:rsid w:val="000B380E"/>
    <w:rsid w:val="000B56B8"/>
    <w:rsid w:val="000D48BE"/>
    <w:rsid w:val="000F5F45"/>
    <w:rsid w:val="00122A66"/>
    <w:rsid w:val="00136859"/>
    <w:rsid w:val="00141A12"/>
    <w:rsid w:val="00157F09"/>
    <w:rsid w:val="001901C1"/>
    <w:rsid w:val="00194FCE"/>
    <w:rsid w:val="001A2A6F"/>
    <w:rsid w:val="001A3F72"/>
    <w:rsid w:val="00206C33"/>
    <w:rsid w:val="002413B1"/>
    <w:rsid w:val="00251CC7"/>
    <w:rsid w:val="00274825"/>
    <w:rsid w:val="002A26C9"/>
    <w:rsid w:val="002A6B7A"/>
    <w:rsid w:val="002C0BD5"/>
    <w:rsid w:val="002C3278"/>
    <w:rsid w:val="002F5459"/>
    <w:rsid w:val="003051D6"/>
    <w:rsid w:val="003248A1"/>
    <w:rsid w:val="00324DCC"/>
    <w:rsid w:val="00325AFB"/>
    <w:rsid w:val="00351ED9"/>
    <w:rsid w:val="00377708"/>
    <w:rsid w:val="00382452"/>
    <w:rsid w:val="0038422D"/>
    <w:rsid w:val="003E4A26"/>
    <w:rsid w:val="003E4F8C"/>
    <w:rsid w:val="003F556B"/>
    <w:rsid w:val="004226F6"/>
    <w:rsid w:val="00434B9B"/>
    <w:rsid w:val="00443DD7"/>
    <w:rsid w:val="0046126F"/>
    <w:rsid w:val="00483516"/>
    <w:rsid w:val="00485DDC"/>
    <w:rsid w:val="004A46D0"/>
    <w:rsid w:val="004C07BE"/>
    <w:rsid w:val="004C5025"/>
    <w:rsid w:val="004C6880"/>
    <w:rsid w:val="004D2C93"/>
    <w:rsid w:val="00503390"/>
    <w:rsid w:val="00526D55"/>
    <w:rsid w:val="005478F2"/>
    <w:rsid w:val="00557D28"/>
    <w:rsid w:val="005720F0"/>
    <w:rsid w:val="005756FD"/>
    <w:rsid w:val="005767BF"/>
    <w:rsid w:val="00577046"/>
    <w:rsid w:val="005A1477"/>
    <w:rsid w:val="005A6640"/>
    <w:rsid w:val="005D064E"/>
    <w:rsid w:val="005E3D0D"/>
    <w:rsid w:val="005E41C6"/>
    <w:rsid w:val="00625A24"/>
    <w:rsid w:val="00625FF7"/>
    <w:rsid w:val="006667DA"/>
    <w:rsid w:val="006D0FB6"/>
    <w:rsid w:val="006D1B92"/>
    <w:rsid w:val="006D650A"/>
    <w:rsid w:val="00702304"/>
    <w:rsid w:val="00727ECB"/>
    <w:rsid w:val="007379BF"/>
    <w:rsid w:val="00792DB7"/>
    <w:rsid w:val="007975B7"/>
    <w:rsid w:val="007A0164"/>
    <w:rsid w:val="007A3AA9"/>
    <w:rsid w:val="007B551F"/>
    <w:rsid w:val="007C105D"/>
    <w:rsid w:val="007C4763"/>
    <w:rsid w:val="007F0A6C"/>
    <w:rsid w:val="007F5FDC"/>
    <w:rsid w:val="00835525"/>
    <w:rsid w:val="00835F82"/>
    <w:rsid w:val="00840005"/>
    <w:rsid w:val="00883460"/>
    <w:rsid w:val="008C6E83"/>
    <w:rsid w:val="008D4CD9"/>
    <w:rsid w:val="008D551F"/>
    <w:rsid w:val="008E5FB0"/>
    <w:rsid w:val="00900493"/>
    <w:rsid w:val="00920CDC"/>
    <w:rsid w:val="00923A66"/>
    <w:rsid w:val="00925146"/>
    <w:rsid w:val="009661E5"/>
    <w:rsid w:val="00985167"/>
    <w:rsid w:val="009B5348"/>
    <w:rsid w:val="009C2481"/>
    <w:rsid w:val="009C3B8E"/>
    <w:rsid w:val="009D3BDE"/>
    <w:rsid w:val="009D48C0"/>
    <w:rsid w:val="009D5DD8"/>
    <w:rsid w:val="009D7BBC"/>
    <w:rsid w:val="009F07CB"/>
    <w:rsid w:val="009F7065"/>
    <w:rsid w:val="00A03139"/>
    <w:rsid w:val="00A20426"/>
    <w:rsid w:val="00A339FF"/>
    <w:rsid w:val="00A45102"/>
    <w:rsid w:val="00A64F4F"/>
    <w:rsid w:val="00A744FD"/>
    <w:rsid w:val="00AA1239"/>
    <w:rsid w:val="00AC727F"/>
    <w:rsid w:val="00AE16A2"/>
    <w:rsid w:val="00AF680B"/>
    <w:rsid w:val="00B01809"/>
    <w:rsid w:val="00B0526F"/>
    <w:rsid w:val="00B20F25"/>
    <w:rsid w:val="00BB4E71"/>
    <w:rsid w:val="00BC6363"/>
    <w:rsid w:val="00BD2838"/>
    <w:rsid w:val="00BD54A6"/>
    <w:rsid w:val="00BF1FF8"/>
    <w:rsid w:val="00BF546B"/>
    <w:rsid w:val="00C05DDA"/>
    <w:rsid w:val="00C71B80"/>
    <w:rsid w:val="00C821F7"/>
    <w:rsid w:val="00CB2FF1"/>
    <w:rsid w:val="00CC1429"/>
    <w:rsid w:val="00D05951"/>
    <w:rsid w:val="00D16797"/>
    <w:rsid w:val="00D20583"/>
    <w:rsid w:val="00D2278C"/>
    <w:rsid w:val="00D3777C"/>
    <w:rsid w:val="00D72E51"/>
    <w:rsid w:val="00D804D7"/>
    <w:rsid w:val="00D912BA"/>
    <w:rsid w:val="00DB2A37"/>
    <w:rsid w:val="00DE3B8C"/>
    <w:rsid w:val="00DF57E6"/>
    <w:rsid w:val="00DF5F8F"/>
    <w:rsid w:val="00E0517D"/>
    <w:rsid w:val="00E107DC"/>
    <w:rsid w:val="00E34714"/>
    <w:rsid w:val="00E500B1"/>
    <w:rsid w:val="00E870A9"/>
    <w:rsid w:val="00E94A75"/>
    <w:rsid w:val="00EE23C5"/>
    <w:rsid w:val="00EE406E"/>
    <w:rsid w:val="00EE744E"/>
    <w:rsid w:val="00F014BC"/>
    <w:rsid w:val="00F22309"/>
    <w:rsid w:val="00F22441"/>
    <w:rsid w:val="00F27D74"/>
    <w:rsid w:val="00F3390D"/>
    <w:rsid w:val="00F37107"/>
    <w:rsid w:val="00F91737"/>
    <w:rsid w:val="00FA76DE"/>
    <w:rsid w:val="00FC2B9B"/>
    <w:rsid w:val="00FC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278"/>
    <w:rPr>
      <w:sz w:val="18"/>
      <w:szCs w:val="18"/>
    </w:rPr>
  </w:style>
  <w:style w:type="paragraph" w:styleId="a5">
    <w:name w:val="List Paragraph"/>
    <w:basedOn w:val="a"/>
    <w:uiPriority w:val="34"/>
    <w:qFormat/>
    <w:rsid w:val="00900493"/>
    <w:pPr>
      <w:widowControl/>
      <w:spacing w:after="200" w:line="288" w:lineRule="auto"/>
      <w:ind w:left="720"/>
      <w:contextualSpacing/>
      <w:jc w:val="left"/>
    </w:pPr>
    <w:rPr>
      <w:i/>
      <w:iCs/>
      <w:kern w:val="0"/>
      <w:sz w:val="20"/>
      <w:szCs w:val="20"/>
      <w:lang w:eastAsia="en-US" w:bidi="en-US"/>
    </w:rPr>
  </w:style>
  <w:style w:type="paragraph" w:styleId="a6">
    <w:name w:val="Balloon Text"/>
    <w:basedOn w:val="a"/>
    <w:link w:val="Char1"/>
    <w:uiPriority w:val="99"/>
    <w:semiHidden/>
    <w:unhideWhenUsed/>
    <w:rsid w:val="00FC2B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2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137</cp:revision>
  <cp:lastPrinted>2018-01-11T01:50:00Z</cp:lastPrinted>
  <dcterms:created xsi:type="dcterms:W3CDTF">2017-12-27T13:37:00Z</dcterms:created>
  <dcterms:modified xsi:type="dcterms:W3CDTF">2018-01-11T10:47:00Z</dcterms:modified>
</cp:coreProperties>
</file>